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24.5.13</w:t>
      </w:r>
    </w:p>
    <w:tbl>
      <w:tblPr>
        <w:tblStyle w:val="5"/>
        <w:tblW w:w="9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0"/>
        <w:gridCol w:w="7220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参加东外分校——滨江开发区学校、上坊新城中学揭牌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2024年新教师（应届生）来校实习；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上交《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2024-2025学年</w:t>
            </w:r>
            <w:r>
              <w:rPr>
                <w:rFonts w:hint="eastAsia" w:ascii="宋体" w:hAnsi="宋体"/>
                <w:szCs w:val="21"/>
              </w:rPr>
              <w:t>任教意向调查表》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.上午，市、区数学教研员来校指导初三数学组；上交教研组公开课材料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裴阳舒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《爱心义卖启动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仪式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晚6:30，在青春剧场举行艺术节--器乐总决赛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.9:00-10:15数学大考（食堂二楼），13:00-15:00物理大考（一报），13:30-14:45物理大考（食堂二楼）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.开展校园吉尼斯挑战活动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7.督导教师参加</w:t>
            </w:r>
            <w:r>
              <w:rPr>
                <w:i w:val="0"/>
                <w:strike w:val="0"/>
                <w:color w:val="000000"/>
                <w:u w:val="none"/>
              </w:rPr>
              <w:t>2024年</w:t>
            </w:r>
            <w:r>
              <w:rPr>
                <w:rFonts w:hint="eastAsia"/>
                <w:i w:val="0"/>
                <w:strike w:val="0"/>
                <w:color w:val="000000"/>
                <w:u w:val="none"/>
                <w:lang w:eastAsia="zh-CN"/>
              </w:rPr>
              <w:t>“</w:t>
            </w:r>
            <w:r>
              <w:rPr>
                <w:i w:val="0"/>
                <w:strike w:val="0"/>
                <w:color w:val="000000"/>
                <w:u w:val="none"/>
              </w:rPr>
              <w:t>黄浦杯</w:t>
            </w:r>
            <w:r>
              <w:rPr>
                <w:rFonts w:hint="eastAsia"/>
                <w:i w:val="0"/>
                <w:strike w:val="0"/>
                <w:color w:val="000000"/>
                <w:u w:val="none"/>
                <w:lang w:eastAsia="zh-CN"/>
              </w:rPr>
              <w:t>”</w:t>
            </w:r>
            <w:r>
              <w:rPr>
                <w:i w:val="0"/>
                <w:strike w:val="0"/>
                <w:color w:val="000000"/>
                <w:u w:val="none"/>
              </w:rPr>
              <w:t>征文网上申报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8.第9节课，在第一报告厅召开五四青年座谈会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9.第9节课，初一年级棒球比赛决赛及颁奖仪式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第9节课，在青春剧场召开初二年级学生期中表彰会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11.配合做好区专项经费审计工作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.反馈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本学期</w:t>
            </w:r>
            <w:r>
              <w:rPr>
                <w:rFonts w:hint="eastAsia" w:ascii="宋体" w:hAnsi="宋体"/>
                <w:szCs w:val="21"/>
              </w:rPr>
              <w:t>家长、学生评教评学活动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安排学情分析的命题审核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.“最美东外人”评选上线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.9:00-10:30会计大考（G606），13:30-14:30化学大考（食堂二楼）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.科技节活动有序开展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.承办“时说新语”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--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即席创</w:t>
            </w:r>
            <w:r>
              <w:rPr>
                <w:rFonts w:hint="eastAsia" w:ascii="宋体" w:hAnsi="宋体"/>
                <w:szCs w:val="21"/>
              </w:rPr>
              <w:t>意表达邀请赛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3: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青春剧场组织小学部参加科普活动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3: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文明办公室评比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.9:00-10:50数学大考（一报），13:00-14:15化学大考（一报），14:45-16:00化学大考（G606）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/>
                <w:i w:val="0"/>
                <w:strike w:val="0"/>
                <w:color w:val="000000"/>
                <w:u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发放《素养教育》第十二期</w:t>
            </w:r>
            <w:r>
              <w:rPr>
                <w:i w:val="0"/>
                <w:strike w:val="0"/>
                <w:color w:val="000000"/>
                <w:u w:val="none"/>
              </w:rPr>
              <w:t>  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下午，</w:t>
            </w:r>
            <w:r>
              <w:rPr>
                <w:rFonts w:hint="eastAsia" w:ascii="宋体" w:hAnsi="宋体"/>
                <w:szCs w:val="21"/>
              </w:rPr>
              <w:t>市、区教育局来我校进行南京市民办学校年检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</w:t>
            </w:r>
            <w:r>
              <w:rPr>
                <w:rFonts w:hint="eastAsia" w:ascii="宋体" w:hAnsi="宋体"/>
                <w:szCs w:val="21"/>
              </w:rPr>
              <w:t>初一初二社团正常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.第4节课，在第三会议室召开班主任月例会；晚6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在青春剧场组织学生参加国防科技讲座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.开展科技节无人机越障打击赛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.第1节课，G416召开行政会；13:00-14:15物理大考（一报、化实验室3），13:30-14:30物理大考（食堂二楼），14:45-16:00物理大考（一报）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9:30-10:30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高一日本班家委会（G607暂定）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6.下午，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南京师范大学体育科学学院院长史曙生教授来校指导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</w:t>
            </w:r>
            <w:r>
              <w:rPr>
                <w:rFonts w:hint="eastAsia" w:ascii="宋体" w:hAnsi="宋体"/>
                <w:szCs w:val="21"/>
              </w:rPr>
              <w:t>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调上下午第7节；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</w:t>
            </w:r>
            <w:r>
              <w:rPr>
                <w:rFonts w:hint="eastAsia" w:ascii="宋体" w:hAnsi="宋体"/>
                <w:szCs w:val="21"/>
              </w:rPr>
              <w:t>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在第二会议室举行与江宁二院的“院校合作”签约仪式；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中午12:10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在第二会议室召开艺术节文艺汇演协调动员会；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第8-9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组织2024年度爱心义卖活动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.验收新增监控设备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.13:00-15:00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经济大考（G606）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组织教师参加江宁区2024年中华经典诵写讲比赛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6.下午4:10，与东外分校——百家湖中学举办球类联谊比赛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周六、周日，师生放假休息；初中部值日教师、学生周日16:00前返校；国际部值班教师、学生周日18:00前返校。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周六下午2:00-5:00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国际部高三学生前往金陵中学（河西分校）“平安留学”培训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周日下午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初一年级精品阳光社团正常。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周日下午2:00-4:00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初三学生参加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学科</w:t>
            </w:r>
            <w:r>
              <w:rPr>
                <w:rFonts w:hint="eastAsia" w:ascii="宋体" w:hAnsi="宋体"/>
                <w:szCs w:val="21"/>
              </w:rPr>
              <w:t>特长生招生加试。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1.各部门（处室）做好9-12周课时、非课时等费用的审核、公示、发放。</w:t>
            </w:r>
          </w:p>
        </w:tc>
      </w:tr>
    </w:tbl>
    <w:p/>
    <w:sectPr>
      <w:pgSz w:w="11906" w:h="16838"/>
      <w:pgMar w:top="1117" w:right="1174" w:bottom="1134" w:left="11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5AC8A"/>
    <w:multiLevelType w:val="singleLevel"/>
    <w:tmpl w:val="5165AC8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4OGM2MjQ3MmEwODYwZWVlOGY5OWY1NjFhYzEyODMifQ=="/>
  </w:docVars>
  <w:rsids>
    <w:rsidRoot w:val="00000000"/>
    <w:rsid w:val="02924A37"/>
    <w:rsid w:val="07713731"/>
    <w:rsid w:val="0B8356AD"/>
    <w:rsid w:val="2A1C2CB5"/>
    <w:rsid w:val="36A12CD9"/>
    <w:rsid w:val="3EBC63BD"/>
    <w:rsid w:val="40D06DD9"/>
    <w:rsid w:val="44E57B7A"/>
    <w:rsid w:val="45101210"/>
    <w:rsid w:val="47AD0F98"/>
    <w:rsid w:val="523C3645"/>
    <w:rsid w:val="60CF1B28"/>
    <w:rsid w:val="621C55A0"/>
    <w:rsid w:val="792F71B0"/>
    <w:rsid w:val="79A0726F"/>
    <w:rsid w:val="79C13F58"/>
    <w:rsid w:val="7A65370D"/>
    <w:rsid w:val="7C103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1115</Words>
  <Characters>1397</Characters>
  <TotalTime>7</TotalTime>
  <ScaleCrop>false</ScaleCrop>
  <LinksUpToDate>false</LinksUpToDate>
  <CharactersWithSpaces>1421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2024-05-11T16:26:00Z</dcterms:created>
  <dc:creator>Administrator</dc:creator>
  <cp:lastModifiedBy>南京东山外国语学校</cp:lastModifiedBy>
  <dcterms:modified xsi:type="dcterms:W3CDTF">2024-05-12T23:42:52Z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CBED101379D040D694FC9F73B05609C6_12</vt:lpwstr>
  </property>
</Properties>
</file>