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432E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20" w:lineRule="exact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val="en-US" w:eastAsia="zh-CN"/>
        </w:rPr>
        <w:t>南京</w:t>
      </w:r>
      <w:r>
        <w:rPr>
          <w:rFonts w:hint="eastAsia"/>
          <w:b/>
          <w:sz w:val="28"/>
          <w:szCs w:val="28"/>
        </w:rPr>
        <w:t>东山外国语学校</w:t>
      </w:r>
    </w:p>
    <w:p w14:paraId="7B3463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20" w:lineRule="exact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</w:t>
      </w:r>
      <w:r>
        <w:rPr>
          <w:rFonts w:hint="eastAsia"/>
          <w:b/>
          <w:sz w:val="28"/>
          <w:szCs w:val="28"/>
          <w:lang w:val="en-US" w:eastAsia="zh-CN"/>
        </w:rPr>
        <w:t>24</w:t>
      </w:r>
      <w:r>
        <w:rPr>
          <w:rFonts w:hint="eastAsia"/>
          <w:b/>
          <w:sz w:val="28"/>
          <w:szCs w:val="28"/>
        </w:rPr>
        <w:t>—20</w:t>
      </w:r>
      <w:r>
        <w:rPr>
          <w:rFonts w:hint="eastAsia"/>
          <w:b/>
          <w:sz w:val="28"/>
          <w:szCs w:val="28"/>
          <w:lang w:val="en-US" w:eastAsia="zh-CN"/>
        </w:rPr>
        <w:t>25</w:t>
      </w:r>
      <w:r>
        <w:rPr>
          <w:rFonts w:hint="eastAsia"/>
          <w:b/>
          <w:sz w:val="28"/>
          <w:szCs w:val="28"/>
        </w:rPr>
        <w:t>学年</w:t>
      </w:r>
      <w:r>
        <w:rPr>
          <w:rFonts w:hint="eastAsia"/>
          <w:b/>
          <w:sz w:val="28"/>
          <w:szCs w:val="28"/>
          <w:lang w:val="en-US" w:eastAsia="zh-CN"/>
        </w:rPr>
        <w:t>第二</w:t>
      </w:r>
      <w:r>
        <w:rPr>
          <w:rFonts w:hint="eastAsia"/>
          <w:b/>
          <w:sz w:val="28"/>
          <w:szCs w:val="28"/>
        </w:rPr>
        <w:t>学期第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3</w:t>
      </w:r>
      <w:r>
        <w:rPr>
          <w:rFonts w:hint="eastAsia"/>
          <w:b/>
          <w:sz w:val="28"/>
          <w:szCs w:val="28"/>
        </w:rPr>
        <w:t>周工作安排表</w:t>
      </w:r>
    </w:p>
    <w:p w14:paraId="4BFC808A">
      <w:pPr>
        <w:spacing w:line="280" w:lineRule="exact"/>
        <w:ind w:right="190"/>
        <w:jc w:val="right"/>
        <w:rPr>
          <w:rFonts w:eastAsia="宋体"/>
          <w:b/>
          <w:sz w:val="28"/>
          <w:szCs w:val="28"/>
          <w:lang w:val="en-US" w:eastAsia="zh-CN"/>
        </w:rPr>
      </w:pPr>
      <w:r>
        <w:rPr>
          <w:rFonts w:hint="eastAsia"/>
          <w:szCs w:val="21"/>
        </w:rPr>
        <w:t>20</w:t>
      </w:r>
      <w:r>
        <w:rPr>
          <w:rFonts w:hint="eastAsia"/>
          <w:szCs w:val="21"/>
          <w:lang w:val="en-US" w:eastAsia="zh-CN"/>
        </w:rPr>
        <w:t>24.2.24</w:t>
      </w:r>
    </w:p>
    <w:tbl>
      <w:tblPr>
        <w:tblStyle w:val="5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"/>
        <w:gridCol w:w="818"/>
        <w:gridCol w:w="5984"/>
        <w:gridCol w:w="1650"/>
      </w:tblGrid>
      <w:tr w14:paraId="5A476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908" w:type="dxa"/>
            <w:vAlign w:val="center"/>
          </w:tcPr>
          <w:p w14:paraId="3E60E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星 期</w:t>
            </w:r>
          </w:p>
        </w:tc>
        <w:tc>
          <w:tcPr>
            <w:tcW w:w="818" w:type="dxa"/>
            <w:vAlign w:val="center"/>
          </w:tcPr>
          <w:p w14:paraId="79678E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时 间</w:t>
            </w:r>
          </w:p>
        </w:tc>
        <w:tc>
          <w:tcPr>
            <w:tcW w:w="5984" w:type="dxa"/>
            <w:vAlign w:val="center"/>
          </w:tcPr>
          <w:p w14:paraId="43AC16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主     要     工     作</w:t>
            </w:r>
          </w:p>
        </w:tc>
        <w:tc>
          <w:tcPr>
            <w:tcW w:w="1650" w:type="dxa"/>
            <w:vAlign w:val="center"/>
          </w:tcPr>
          <w:p w14:paraId="389F8E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/>
                <w:bCs/>
                <w:szCs w:val="21"/>
              </w:rPr>
              <w:t>负责部门</w:t>
            </w:r>
          </w:p>
        </w:tc>
      </w:tr>
      <w:tr w14:paraId="438672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Merge w:val="restart"/>
            <w:vAlign w:val="center"/>
          </w:tcPr>
          <w:p w14:paraId="2D7D34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一</w:t>
            </w:r>
          </w:p>
        </w:tc>
        <w:tc>
          <w:tcPr>
            <w:tcW w:w="818" w:type="dxa"/>
            <w:vMerge w:val="restart"/>
            <w:vAlign w:val="center"/>
          </w:tcPr>
          <w:p w14:paraId="6E4BC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24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5984" w:type="dxa"/>
            <w:vAlign w:val="center"/>
          </w:tcPr>
          <w:p w14:paraId="56CDB0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.上午参加区2025年中考艺测、体检和体育中考等工作布置会；下午参加区七年级学业质量监测专题反馈会</w:t>
            </w:r>
          </w:p>
          <w:p w14:paraId="0400B6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</w:rPr>
              <w:t>.快递栅整修、更换桌子，加装监控设备；大报告厅竣工验收报告缴费和领取成果报告</w:t>
            </w:r>
          </w:p>
          <w:p w14:paraId="2ADD22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/>
                <w:szCs w:val="21"/>
              </w:rPr>
              <w:t>.班会：社团动员会及学生选项；筹备高三年级一模和考务安排</w:t>
            </w:r>
          </w:p>
          <w:p w14:paraId="63930C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 w:eastAsia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4.第8节课调至周三第9节课；第8-9节课，在青春剧场观看影片《读书天》</w:t>
            </w:r>
          </w:p>
        </w:tc>
        <w:tc>
          <w:tcPr>
            <w:tcW w:w="1650" w:type="dxa"/>
            <w:vAlign w:val="center"/>
          </w:tcPr>
          <w:p w14:paraId="4C8007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教务处</w:t>
            </w:r>
          </w:p>
          <w:p w14:paraId="0C99D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</w:p>
          <w:p w14:paraId="0E66D4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总务处</w:t>
            </w:r>
          </w:p>
          <w:p w14:paraId="4E130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</w:p>
          <w:p w14:paraId="08159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国际部</w:t>
            </w:r>
          </w:p>
          <w:p w14:paraId="19FD6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</w:p>
          <w:p w14:paraId="4F760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初一年级</w:t>
            </w:r>
          </w:p>
          <w:p w14:paraId="4F73C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 w14:paraId="7DBA2D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Merge w:val="restart"/>
            <w:vAlign w:val="center"/>
          </w:tcPr>
          <w:p w14:paraId="3C5619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二</w:t>
            </w:r>
          </w:p>
        </w:tc>
        <w:tc>
          <w:tcPr>
            <w:tcW w:w="818" w:type="dxa"/>
            <w:vMerge w:val="restart"/>
            <w:vAlign w:val="center"/>
          </w:tcPr>
          <w:p w14:paraId="2AD56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25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5984" w:type="dxa"/>
            <w:vAlign w:val="center"/>
          </w:tcPr>
          <w:p w14:paraId="4B851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.初一第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节课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社团正常</w:t>
            </w:r>
          </w:p>
          <w:p w14:paraId="032B63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</w:rPr>
              <w:t>.</w:t>
            </w:r>
            <w:r>
              <w:rPr>
                <w:i w:val="0"/>
                <w:strike w:val="0"/>
                <w:spacing w:val="0"/>
                <w:u w:val="none"/>
              </w:rPr>
              <w:t>收集区学生信息素养提升实践评比活动的学生作品</w:t>
            </w:r>
          </w:p>
          <w:p w14:paraId="19EB9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/>
                <w:szCs w:val="21"/>
              </w:rPr>
              <w:t>.上午10:05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在第五会议室召开行政会；18:40在第六会议室召开学生各部门会议</w:t>
            </w:r>
          </w:p>
          <w:p w14:paraId="2E00C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4.初一年级组教师两字展评</w:t>
            </w:r>
          </w:p>
          <w:p w14:paraId="5BC37D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5.教职工棋艺比赛</w:t>
            </w:r>
          </w:p>
        </w:tc>
        <w:tc>
          <w:tcPr>
            <w:tcW w:w="1650" w:type="dxa"/>
            <w:vAlign w:val="center"/>
          </w:tcPr>
          <w:p w14:paraId="7A0049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教务处</w:t>
            </w:r>
          </w:p>
          <w:p w14:paraId="128A1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总务处</w:t>
            </w:r>
          </w:p>
          <w:p w14:paraId="0D3A9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国际部</w:t>
            </w:r>
          </w:p>
          <w:p w14:paraId="732D6B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</w:p>
          <w:p w14:paraId="6BF6AD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教科室</w:t>
            </w:r>
          </w:p>
          <w:p w14:paraId="06F8B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工会</w:t>
            </w:r>
          </w:p>
        </w:tc>
      </w:tr>
      <w:tr w14:paraId="7C9639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Merge w:val="restart"/>
            <w:vAlign w:val="center"/>
          </w:tcPr>
          <w:p w14:paraId="3F9C7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szCs w:val="21"/>
                <w:bdr w:val="single" w:color="auto" w:sz="4" w:space="0"/>
              </w:rPr>
            </w:pPr>
            <w:r>
              <w:rPr>
                <w:rFonts w:hint="eastAsia"/>
                <w:szCs w:val="21"/>
                <w:lang w:val="en-US" w:eastAsia="zh-CN"/>
              </w:rPr>
              <w:t>三</w:t>
            </w:r>
          </w:p>
        </w:tc>
        <w:tc>
          <w:tcPr>
            <w:tcW w:w="818" w:type="dxa"/>
            <w:vMerge w:val="restart"/>
            <w:vAlign w:val="center"/>
          </w:tcPr>
          <w:p w14:paraId="4239D7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bdr w:val="single" w:color="auto" w:sz="4" w:space="0"/>
              </w:rPr>
            </w:pPr>
            <w:r>
              <w:rPr>
                <w:rFonts w:hint="eastAsia"/>
                <w:szCs w:val="21"/>
                <w:lang w:val="en-US" w:eastAsia="zh-CN"/>
              </w:rPr>
              <w:t>26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5984" w:type="dxa"/>
            <w:vAlign w:val="center"/>
          </w:tcPr>
          <w:p w14:paraId="0EFD72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.学生奖学金核算并公示</w:t>
            </w:r>
          </w:p>
          <w:p w14:paraId="412CEDB8">
            <w:pPr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</w:rPr>
              <w:t>.</w:t>
            </w:r>
            <w:r>
              <w:rPr>
                <w:i w:val="0"/>
                <w:strike w:val="0"/>
                <w:spacing w:val="0"/>
                <w:u w:val="none"/>
              </w:rPr>
              <w:t>计算机教室安装口语练习软件；对接各绿化景观养护单位方案</w:t>
            </w:r>
          </w:p>
          <w:p w14:paraId="1E558C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/>
                <w:szCs w:val="21"/>
              </w:rPr>
              <w:t>.“温馨教室”检查；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第</w:t>
            </w:r>
            <w:r>
              <w:rPr>
                <w:rFonts w:hint="eastAsia" w:ascii="宋体" w:hAnsi="宋体"/>
                <w:szCs w:val="21"/>
              </w:rPr>
              <w:t>8</w:t>
            </w:r>
            <w:r>
              <w:rPr>
                <w:rFonts w:hint="eastAsia" w:ascii="宋体" w:hAnsi="宋体"/>
                <w:szCs w:val="21"/>
                <w:lang w:eastAsia="zh-CN"/>
              </w:rPr>
              <w:t>—</w:t>
            </w:r>
            <w:r>
              <w:rPr>
                <w:rFonts w:hint="eastAsia" w:ascii="宋体" w:hAnsi="宋体"/>
                <w:szCs w:val="21"/>
              </w:rPr>
              <w:t>9节课各类社团正常</w:t>
            </w:r>
          </w:p>
          <w:p w14:paraId="14577E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</w:rPr>
              <w:t>.第9节课政治学科年级统测</w:t>
            </w:r>
          </w:p>
        </w:tc>
        <w:tc>
          <w:tcPr>
            <w:tcW w:w="1650" w:type="dxa"/>
            <w:vAlign w:val="center"/>
          </w:tcPr>
          <w:p w14:paraId="304186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教务处</w:t>
            </w:r>
          </w:p>
          <w:p w14:paraId="37878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总务处</w:t>
            </w:r>
          </w:p>
          <w:p w14:paraId="65D769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</w:p>
          <w:p w14:paraId="1F34A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国际部</w:t>
            </w:r>
          </w:p>
          <w:p w14:paraId="35B43F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初二年级</w:t>
            </w:r>
          </w:p>
        </w:tc>
      </w:tr>
      <w:tr w14:paraId="798FB9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Merge w:val="restart"/>
            <w:vAlign w:val="center"/>
          </w:tcPr>
          <w:p w14:paraId="611EA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四</w:t>
            </w:r>
          </w:p>
        </w:tc>
        <w:tc>
          <w:tcPr>
            <w:tcW w:w="818" w:type="dxa"/>
            <w:vMerge w:val="restart"/>
            <w:vAlign w:val="center"/>
          </w:tcPr>
          <w:p w14:paraId="207D09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27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5984" w:type="dxa"/>
            <w:vAlign w:val="center"/>
          </w:tcPr>
          <w:p w14:paraId="492E14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.初一</w:t>
            </w:r>
            <w:r>
              <w:rPr>
                <w:rFonts w:hint="eastAsia" w:ascii="宋体" w:hAnsi="宋体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Cs w:val="21"/>
              </w:rPr>
              <w:t>初二第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节课社团正常；上午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承办江宁区体育学科教研活动；下午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承办区物理学科教研活动</w:t>
            </w:r>
          </w:p>
          <w:p w14:paraId="79591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</w:rPr>
              <w:t>.上午10:05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各年级班主任周例会</w:t>
            </w:r>
          </w:p>
          <w:p w14:paraId="1FFDAF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/>
                <w:szCs w:val="21"/>
              </w:rPr>
              <w:t>.承办江宁区美术教研组长会议</w:t>
            </w:r>
          </w:p>
          <w:p w14:paraId="3B845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4.组织江宁区优秀教育案例评比</w:t>
            </w:r>
          </w:p>
        </w:tc>
        <w:tc>
          <w:tcPr>
            <w:tcW w:w="1650" w:type="dxa"/>
            <w:vAlign w:val="center"/>
          </w:tcPr>
          <w:p w14:paraId="756E3A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教务处</w:t>
            </w:r>
          </w:p>
          <w:p w14:paraId="692837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</w:p>
          <w:p w14:paraId="6B6E23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国际部</w:t>
            </w:r>
          </w:p>
          <w:p w14:paraId="5DA8C9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小学部</w:t>
            </w:r>
          </w:p>
          <w:p w14:paraId="0BA386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教科室</w:t>
            </w:r>
          </w:p>
        </w:tc>
      </w:tr>
      <w:tr w14:paraId="67DDAE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Align w:val="center"/>
          </w:tcPr>
          <w:p w14:paraId="58E1C7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五</w:t>
            </w:r>
          </w:p>
        </w:tc>
        <w:tc>
          <w:tcPr>
            <w:tcW w:w="818" w:type="dxa"/>
            <w:vAlign w:val="center"/>
          </w:tcPr>
          <w:p w14:paraId="71EC40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28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5984" w:type="dxa"/>
            <w:vAlign w:val="center"/>
          </w:tcPr>
          <w:p w14:paraId="4CD34B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.15：30-20：00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小初管乐团训练</w:t>
            </w:r>
          </w:p>
          <w:p w14:paraId="1C2D17A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第四节课，第一党支部在第二会议室、第二党支部在第一会议室召开组织生活会；</w:t>
            </w:r>
          </w:p>
          <w:p w14:paraId="1CA8FA3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both"/>
              <w:textAlignment w:val="auto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发放1-6月份生日祝福卡；</w:t>
            </w:r>
          </w:p>
        </w:tc>
        <w:tc>
          <w:tcPr>
            <w:tcW w:w="1650" w:type="dxa"/>
            <w:vAlign w:val="center"/>
          </w:tcPr>
          <w:p w14:paraId="373B6C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德育处</w:t>
            </w:r>
          </w:p>
          <w:p w14:paraId="4F676C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党总支</w:t>
            </w:r>
          </w:p>
          <w:p w14:paraId="2183DD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</w:p>
          <w:p w14:paraId="42560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leftChars="0" w:hanging="210" w:hangingChars="100"/>
              <w:jc w:val="center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工会</w:t>
            </w:r>
          </w:p>
        </w:tc>
      </w:tr>
      <w:tr w14:paraId="4EE628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08" w:type="dxa"/>
            <w:vAlign w:val="center"/>
          </w:tcPr>
          <w:p w14:paraId="74282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六</w:t>
            </w:r>
            <w:r>
              <w:rPr>
                <w:rFonts w:hint="eastAsia" w:ascii="宋体" w:hAnsi="宋体"/>
                <w:szCs w:val="21"/>
              </w:rPr>
              <w:t>~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日</w:t>
            </w:r>
          </w:p>
        </w:tc>
        <w:tc>
          <w:tcPr>
            <w:tcW w:w="818" w:type="dxa"/>
            <w:vAlign w:val="center"/>
          </w:tcPr>
          <w:p w14:paraId="6043A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3月</w:t>
            </w:r>
          </w:p>
          <w:p w14:paraId="31EAC9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  <w:r>
              <w:rPr>
                <w:rFonts w:hint="eastAsia"/>
                <w:szCs w:val="21"/>
              </w:rPr>
              <w:t>~</w:t>
            </w:r>
            <w:r>
              <w:rPr>
                <w:rFonts w:hint="eastAsia"/>
                <w:szCs w:val="21"/>
                <w:lang w:val="en-US" w:eastAsia="zh-CN"/>
              </w:rPr>
              <w:t>2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7634" w:type="dxa"/>
            <w:gridSpan w:val="2"/>
            <w:vAlign w:val="center"/>
          </w:tcPr>
          <w:p w14:paraId="3A16E3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hanging="210" w:hangingChars="100"/>
              <w:jc w:val="left"/>
              <w:textAlignment w:val="auto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师生放假休息</w:t>
            </w:r>
          </w:p>
          <w:p w14:paraId="5B3F16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10" w:hanging="210" w:hangingChars="100"/>
              <w:jc w:val="left"/>
              <w:textAlignment w:val="auto"/>
              <w:rPr>
                <w:rFonts w:ascii="宋体" w:hAnsi="宋体" w:eastAsia="宋体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zCs w:val="21"/>
                <w:lang w:val="en-US" w:eastAsia="zh-CN"/>
              </w:rPr>
              <w:t>初一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、</w:t>
            </w:r>
            <w:r>
              <w:rPr>
                <w:rFonts w:ascii="宋体" w:hAnsi="宋体" w:eastAsia="宋体"/>
                <w:szCs w:val="21"/>
                <w:lang w:val="en-US" w:eastAsia="zh-CN"/>
              </w:rPr>
              <w:t>初二精品阳光社团正常</w:t>
            </w:r>
          </w:p>
        </w:tc>
      </w:tr>
    </w:tbl>
    <w:p w14:paraId="5DE5E6DC">
      <w:bookmarkStart w:id="0" w:name="_GoBack"/>
      <w:bookmarkEnd w:id="0"/>
    </w:p>
    <w:sectPr>
      <w:pgSz w:w="11906" w:h="16838"/>
      <w:pgMar w:top="1230" w:right="1287" w:bottom="1247" w:left="128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A061CB8"/>
    <w:multiLevelType w:val="singleLevel"/>
    <w:tmpl w:val="AA061CB8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1A23C6E"/>
    <w:multiLevelType w:val="singleLevel"/>
    <w:tmpl w:val="21A23C6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cumentProtection w:enforcement="0"/>
  <w:defaultTabStop w:val="420"/>
  <w:displayHorizontalDrawingGridEvery w:val="0"/>
  <w:displayVerticalDrawingGridEvery w:val="2"/>
  <w:characterSpacingControl w:val="compressPunctuation"/>
  <w:compat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TIyNWYyNDA3MWY3YjY1ZDg2NWRjMDQ3NmY0ZjEyYWUifQ=="/>
  </w:docVars>
  <w:rsids>
    <w:rsidRoot w:val="00000000"/>
    <w:rsid w:val="180E53E8"/>
    <w:rsid w:val="1A4960E8"/>
    <w:rsid w:val="5E8B08AC"/>
    <w:rsid w:val="60BE7D0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6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link w:val="1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ind w:left="5880" w:hanging="5880" w:hangingChars="2800"/>
    </w:pPr>
  </w:style>
  <w:style w:type="paragraph" w:styleId="3">
    <w:name w:val="Date"/>
    <w:basedOn w:val="1"/>
    <w:next w:val="1"/>
    <w:uiPriority w:val="0"/>
    <w:pPr>
      <w:ind w:left="100" w:leftChars="2500"/>
    </w:pPr>
    <w:rPr>
      <w:sz w:val="28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594</Words>
  <Characters>659</Characters>
  <TotalTime>24</TotalTime>
  <ScaleCrop>false</ScaleCrop>
  <LinksUpToDate>false</LinksUpToDate>
  <CharactersWithSpaces>676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2025-02-21T15:38:00Z</dcterms:created>
  <dc:creator>Administrator</dc:creator>
  <cp:lastModifiedBy>周智宁</cp:lastModifiedBy>
  <dcterms:modified xsi:type="dcterms:W3CDTF">2025-02-23T23:31:14Z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58972DAC2A5B4662B1B0C0118BB1506E_12</vt:lpwstr>
  </property>
  <property fmtid="{D5CDD505-2E9C-101B-9397-08002B2CF9AE}" pid="4" name="KSOTemplateDocerSaveRecord">
    <vt:lpwstr>eyJoZGlkIjoiOThkM2QzMGNhYjFlNzRkMDkxYjFlYzIwNjE3Mzc5NTEiLCJ1c2VySWQiOiI3OTQ2Njc0NzUifQ==</vt:lpwstr>
  </property>
</Properties>
</file>