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A28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03B67F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8</w:t>
      </w:r>
      <w:r>
        <w:rPr>
          <w:rFonts w:hint="eastAsia"/>
          <w:b/>
          <w:sz w:val="28"/>
          <w:szCs w:val="28"/>
        </w:rPr>
        <w:t>周工作安排表</w:t>
      </w:r>
    </w:p>
    <w:p w14:paraId="254AD0D1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24.3.31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07EBC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088B6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7A16E5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3594E1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615830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4ABE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8" w:hRule="atLeast"/>
          <w:jc w:val="center"/>
        </w:trPr>
        <w:tc>
          <w:tcPr>
            <w:tcW w:w="908" w:type="dxa"/>
            <w:vAlign w:val="center"/>
          </w:tcPr>
          <w:p w14:paraId="3BA32F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Align w:val="center"/>
          </w:tcPr>
          <w:p w14:paraId="4F61C9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31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9101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.升旗仪式，国旗下讲话《清明时节话家国，红色基因代代传》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初三年级完成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u w:val="none"/>
              </w:rPr>
              <w:t>初中毕业生综合素质评价自评、互评</w:t>
            </w:r>
          </w:p>
          <w:p w14:paraId="354B3C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.汇总各班级安全教育平台使用情况</w:t>
            </w:r>
          </w:p>
          <w:p w14:paraId="7FB5C8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.针对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成绩质量分析会</w:t>
            </w:r>
          </w:p>
          <w:p w14:paraId="2DF3E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4.组织2025年市区优秀教育案例、叙事网上提交和材料评审</w:t>
            </w:r>
          </w:p>
          <w:p w14:paraId="3CAEDE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第三会议室召开初二年级教师会</w:t>
            </w:r>
          </w:p>
        </w:tc>
        <w:tc>
          <w:tcPr>
            <w:tcW w:w="1650" w:type="dxa"/>
            <w:vAlign w:val="center"/>
          </w:tcPr>
          <w:p w14:paraId="41CC7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08175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7ECD8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53F50A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94BA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5FCB0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26699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430A73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Align w:val="center"/>
          </w:tcPr>
          <w:p w14:paraId="70F3C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4月</w:t>
            </w:r>
          </w:p>
          <w:p w14:paraId="4F424F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2926A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2：00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第一会议室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区教育局来校民办学校年检</w:t>
            </w:r>
          </w:p>
          <w:p w14:paraId="0096D8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.初一年级第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节课社团正常</w:t>
            </w:r>
          </w:p>
          <w:p w14:paraId="6E552F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.汇总审核初三毕业生综合素质评价；</w:t>
            </w:r>
          </w:p>
          <w:p w14:paraId="19F1E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:00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高二年级班主任例会</w:t>
            </w:r>
          </w:p>
        </w:tc>
        <w:tc>
          <w:tcPr>
            <w:tcW w:w="1650" w:type="dxa"/>
            <w:vAlign w:val="center"/>
          </w:tcPr>
          <w:p w14:paraId="7BE1E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办公室</w:t>
            </w:r>
          </w:p>
          <w:p w14:paraId="3DF11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535B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831AE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4B924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B6905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08B37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Align w:val="center"/>
          </w:tcPr>
          <w:p w14:paraId="39B5A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DEDDF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区解题能力竞赛</w:t>
            </w:r>
          </w:p>
          <w:p w14:paraId="6F9A4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</w:t>
            </w:r>
          </w:p>
          <w:p w14:paraId="0C705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.“温馨教室”检查；文、体类社团正常</w:t>
            </w:r>
          </w:p>
          <w:p w14:paraId="5A0521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4.基础教育成果奖材料汇总</w:t>
            </w:r>
          </w:p>
          <w:p w14:paraId="56EA6B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初二年级各班班会课</w:t>
            </w:r>
          </w:p>
        </w:tc>
        <w:tc>
          <w:tcPr>
            <w:tcW w:w="1650" w:type="dxa"/>
            <w:vAlign w:val="center"/>
          </w:tcPr>
          <w:p w14:paraId="290E3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5EE4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0D2B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AB48D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132E2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</w:tc>
      </w:tr>
      <w:tr w14:paraId="52240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38339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Align w:val="center"/>
          </w:tcPr>
          <w:p w14:paraId="3CF6DC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40A4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.下午，初三化学竞赛（初赛）；初一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初二社团暂停</w:t>
            </w:r>
          </w:p>
          <w:p w14:paraId="472362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.举行初二年级青春仪式暨方山远足活动</w:t>
            </w:r>
          </w:p>
          <w:p w14:paraId="26F153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.欧几里得数学竞赛；高三年级班主任例会</w:t>
            </w:r>
          </w:p>
          <w:p w14:paraId="22B7B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4.初三年级服务课正常开展</w:t>
            </w:r>
          </w:p>
        </w:tc>
        <w:tc>
          <w:tcPr>
            <w:tcW w:w="1650" w:type="dxa"/>
            <w:vAlign w:val="center"/>
          </w:tcPr>
          <w:p w14:paraId="7DF8F3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7228D6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C7C79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6A2DBF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初三年级</w:t>
            </w:r>
          </w:p>
        </w:tc>
      </w:tr>
      <w:tr w14:paraId="492BF9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1A4342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098A0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4</w:t>
            </w:r>
            <w:r>
              <w:rPr>
                <w:rFonts w:hint="eastAsia"/>
                <w:szCs w:val="21"/>
              </w:rPr>
              <w:t>日~</w:t>
            </w:r>
            <w:r>
              <w:rPr>
                <w:rFonts w:hint="eastAsia"/>
                <w:szCs w:val="21"/>
                <w:lang w:val="en-US" w:eastAsia="zh-CN"/>
              </w:rPr>
              <w:t>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0EA3E0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1.师生清明节放假，周日下午四点后住校生返校</w:t>
            </w:r>
          </w:p>
          <w:p w14:paraId="16B34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2.周日下午，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初一、初二年级精品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  <w:tr w14:paraId="289F9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726" w:type="dxa"/>
            <w:gridSpan w:val="2"/>
            <w:vAlign w:val="center"/>
          </w:tcPr>
          <w:p w14:paraId="40B63CF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 w:firstLineChars="0"/>
              <w:jc w:val="center"/>
              <w:textAlignment w:val="auto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  注</w:t>
            </w:r>
          </w:p>
        </w:tc>
        <w:tc>
          <w:tcPr>
            <w:tcW w:w="7634" w:type="dxa"/>
            <w:gridSpan w:val="2"/>
            <w:vAlign w:val="center"/>
          </w:tcPr>
          <w:p w14:paraId="5FEFDC96">
            <w:pPr>
              <w:keepNext w:val="0"/>
              <w:keepLines w:val="0"/>
              <w:pageBreakBefore w:val="0"/>
              <w:widowControl w:val="0"/>
              <w:tabs>
                <w:tab w:val="left" w:pos="318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1.做好2025年小学部教师招聘工作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ab/>
            </w:r>
          </w:p>
        </w:tc>
      </w:tr>
    </w:tbl>
    <w:p w14:paraId="177252DD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0B037DFF"/>
    <w:rsid w:val="31AE2656"/>
    <w:rsid w:val="4BDF693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494</Words>
  <Characters>544</Characters>
  <TotalTime>6</TotalTime>
  <ScaleCrop>false</ScaleCrop>
  <LinksUpToDate>false</LinksUpToDate>
  <CharactersWithSpaces>564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2025-03-28T16:14:00Z</dcterms:created>
  <dc:creator>Administrator</dc:creator>
  <cp:lastModifiedBy>周智宁</cp:lastModifiedBy>
  <dcterms:modified xsi:type="dcterms:W3CDTF">2025-03-30T07:08:18Z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F4EEEC69DF204350A712E6421A071740_12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